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DB34" w14:textId="5FA87B96" w:rsidR="00560053" w:rsidRPr="00A31BC9" w:rsidRDefault="00F0294D" w:rsidP="00E4501B">
      <w:pPr>
        <w:spacing w:before="240" w:after="240" w:line="240" w:lineRule="auto"/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b/>
          <w:sz w:val="22"/>
          <w:szCs w:val="22"/>
        </w:rPr>
        <w:t>D</w:t>
      </w:r>
      <w:r w:rsidR="009779A0" w:rsidRPr="00A31BC9">
        <w:rPr>
          <w:rFonts w:ascii="Abadi" w:hAnsi="Abadi"/>
          <w:b/>
          <w:sz w:val="22"/>
          <w:szCs w:val="22"/>
        </w:rPr>
        <w:t>an Jørgensen</w:t>
      </w:r>
      <w:r w:rsidR="00560053" w:rsidRPr="00A31BC9">
        <w:rPr>
          <w:rFonts w:ascii="Abadi" w:hAnsi="Abadi"/>
          <w:b/>
          <w:sz w:val="22"/>
          <w:szCs w:val="22"/>
        </w:rPr>
        <w:br/>
      </w:r>
      <w:r w:rsidR="009779A0" w:rsidRPr="00A31BC9">
        <w:rPr>
          <w:rFonts w:ascii="Abadi" w:hAnsi="Abadi"/>
          <w:sz w:val="22"/>
          <w:szCs w:val="22"/>
        </w:rPr>
        <w:t>Kommissær for energi og boliger</w:t>
      </w:r>
      <w:r w:rsidR="00560053" w:rsidRPr="00A31BC9">
        <w:rPr>
          <w:rFonts w:ascii="Abadi" w:hAnsi="Abadi"/>
          <w:sz w:val="22"/>
          <w:szCs w:val="22"/>
        </w:rPr>
        <w:br/>
        <w:t>Europ</w:t>
      </w:r>
      <w:r w:rsidR="009779A0" w:rsidRPr="00A31BC9">
        <w:rPr>
          <w:rFonts w:ascii="Abadi" w:hAnsi="Abadi"/>
          <w:sz w:val="22"/>
          <w:szCs w:val="22"/>
        </w:rPr>
        <w:t>a Kommissionen</w:t>
      </w:r>
      <w:r w:rsidR="00560053" w:rsidRPr="00A31BC9">
        <w:rPr>
          <w:rFonts w:ascii="Abadi" w:hAnsi="Abadi"/>
          <w:sz w:val="22"/>
          <w:szCs w:val="22"/>
        </w:rPr>
        <w:br/>
        <w:t>Rue de la Loi 200</w:t>
      </w:r>
      <w:r w:rsidR="00560053" w:rsidRPr="00A31BC9">
        <w:rPr>
          <w:rFonts w:ascii="Abadi" w:hAnsi="Abadi"/>
          <w:sz w:val="22"/>
          <w:szCs w:val="22"/>
        </w:rPr>
        <w:br/>
        <w:t>049 Bru</w:t>
      </w:r>
      <w:r w:rsidR="009779A0" w:rsidRPr="00A31BC9">
        <w:rPr>
          <w:rFonts w:ascii="Abadi" w:hAnsi="Abadi"/>
          <w:sz w:val="22"/>
          <w:szCs w:val="22"/>
        </w:rPr>
        <w:t>xelles</w:t>
      </w:r>
      <w:r w:rsidR="00560053" w:rsidRPr="00A31BC9">
        <w:rPr>
          <w:rFonts w:ascii="Abadi" w:hAnsi="Abadi"/>
          <w:sz w:val="22"/>
          <w:szCs w:val="22"/>
        </w:rPr>
        <w:t>, Belgi</w:t>
      </w:r>
      <w:r w:rsidR="009779A0" w:rsidRPr="00A31BC9">
        <w:rPr>
          <w:rFonts w:ascii="Abadi" w:hAnsi="Abadi"/>
          <w:sz w:val="22"/>
          <w:szCs w:val="22"/>
        </w:rPr>
        <w:t>en</w:t>
      </w:r>
    </w:p>
    <w:p w14:paraId="5E63B9E9" w14:textId="69B81FBC" w:rsidR="00F0294D" w:rsidRPr="00A31BC9" w:rsidRDefault="00852CE7" w:rsidP="00F0294D">
      <w:pPr>
        <w:spacing w:before="240" w:after="240"/>
        <w:jc w:val="right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>4. n</w:t>
      </w:r>
      <w:r w:rsidR="002D11CA" w:rsidRPr="00A31BC9">
        <w:rPr>
          <w:rFonts w:ascii="Abadi" w:hAnsi="Abadi"/>
          <w:sz w:val="22"/>
          <w:szCs w:val="22"/>
        </w:rPr>
        <w:t>ov. 2025</w:t>
      </w:r>
    </w:p>
    <w:p w14:paraId="1C917EDA" w14:textId="767A3542" w:rsidR="00560053" w:rsidRPr="00A31BC9" w:rsidRDefault="00AE722C" w:rsidP="00560053">
      <w:pPr>
        <w:spacing w:before="240" w:after="240"/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Kære Dan Jørgensen</w:t>
      </w:r>
      <w:r w:rsidR="00561A7D" w:rsidRPr="00A31BC9">
        <w:rPr>
          <w:rFonts w:ascii="Abadi" w:hAnsi="Abadi"/>
          <w:sz w:val="22"/>
          <w:szCs w:val="22"/>
        </w:rPr>
        <w:t>!</w:t>
      </w:r>
    </w:p>
    <w:p w14:paraId="6A495DD0" w14:textId="1315EADF" w:rsidR="00C27CD5" w:rsidRPr="00A31BC9" w:rsidRDefault="005C612B" w:rsidP="00370697">
      <w:pPr>
        <w:spacing w:before="240" w:after="240"/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 xml:space="preserve">Vi skriver som bekymrede borgere. </w:t>
      </w:r>
      <w:r w:rsidR="00370697" w:rsidRPr="00A31BC9">
        <w:rPr>
          <w:rFonts w:ascii="Abadi" w:hAnsi="Abadi"/>
          <w:sz w:val="22"/>
          <w:szCs w:val="22"/>
        </w:rPr>
        <w:t xml:space="preserve">Det drejer sig om </w:t>
      </w:r>
      <w:r w:rsidR="002E3A18" w:rsidRPr="00A31BC9">
        <w:rPr>
          <w:rFonts w:ascii="Abadi" w:hAnsi="Abadi"/>
          <w:sz w:val="22"/>
          <w:szCs w:val="22"/>
        </w:rPr>
        <w:t>EU-</w:t>
      </w:r>
      <w:r w:rsidR="00C27CD5" w:rsidRPr="00A31BC9">
        <w:rPr>
          <w:rFonts w:ascii="Abadi" w:hAnsi="Abadi"/>
          <w:sz w:val="22"/>
          <w:szCs w:val="22"/>
        </w:rPr>
        <w:t>borgerinitiativ</w:t>
      </w:r>
      <w:r w:rsidR="002E3A18" w:rsidRPr="00A31BC9">
        <w:rPr>
          <w:rFonts w:ascii="Abadi" w:hAnsi="Abadi"/>
          <w:sz w:val="22"/>
          <w:szCs w:val="22"/>
        </w:rPr>
        <w:t>et</w:t>
      </w:r>
      <w:r w:rsidR="00C27CD5" w:rsidRPr="00A31BC9">
        <w:rPr>
          <w:rFonts w:ascii="Abadi" w:hAnsi="Abadi"/>
          <w:sz w:val="22"/>
          <w:szCs w:val="22"/>
        </w:rPr>
        <w:t xml:space="preserve"> </w:t>
      </w:r>
      <w:r w:rsidR="00C27CD5" w:rsidRPr="00A31BC9">
        <w:rPr>
          <w:rFonts w:ascii="Abadi" w:hAnsi="Abadi"/>
          <w:i/>
          <w:iCs/>
          <w:sz w:val="22"/>
          <w:szCs w:val="22"/>
        </w:rPr>
        <w:t>M</w:t>
      </w:r>
      <w:r w:rsidR="00D61BD1" w:rsidRPr="00A31BC9">
        <w:rPr>
          <w:rFonts w:ascii="Abadi" w:hAnsi="Abadi"/>
          <w:i/>
          <w:iCs/>
          <w:sz w:val="22"/>
          <w:szCs w:val="22"/>
        </w:rPr>
        <w:t>y Voice, My Choice</w:t>
      </w:r>
      <w:r w:rsidR="009779A0" w:rsidRPr="00A31BC9">
        <w:rPr>
          <w:rFonts w:ascii="Abadi" w:hAnsi="Abadi"/>
          <w:i/>
          <w:iCs/>
          <w:sz w:val="22"/>
          <w:szCs w:val="22"/>
        </w:rPr>
        <w:t>,</w:t>
      </w:r>
      <w:r w:rsidR="009779A0" w:rsidRPr="00A31BC9">
        <w:rPr>
          <w:rFonts w:ascii="Abadi" w:hAnsi="Abadi"/>
          <w:sz w:val="22"/>
          <w:szCs w:val="22"/>
        </w:rPr>
        <w:t xml:space="preserve"> </w:t>
      </w:r>
      <w:r w:rsidR="00370697" w:rsidRPr="00A31BC9">
        <w:rPr>
          <w:rFonts w:ascii="Abadi" w:hAnsi="Abadi"/>
          <w:sz w:val="22"/>
          <w:szCs w:val="22"/>
        </w:rPr>
        <w:t>som</w:t>
      </w:r>
      <w:r w:rsidR="009779A0" w:rsidRPr="00A31BC9">
        <w:rPr>
          <w:rFonts w:ascii="Abadi" w:hAnsi="Abadi"/>
          <w:sz w:val="22"/>
          <w:szCs w:val="22"/>
        </w:rPr>
        <w:t xml:space="preserve"> snart skal</w:t>
      </w:r>
      <w:r w:rsidR="00C27CD5" w:rsidRPr="00A31BC9">
        <w:rPr>
          <w:rFonts w:ascii="Abadi" w:hAnsi="Abadi"/>
          <w:sz w:val="22"/>
          <w:szCs w:val="22"/>
        </w:rPr>
        <w:t xml:space="preserve"> drøftes i Kommis</w:t>
      </w:r>
      <w:r w:rsidR="00555EFC" w:rsidRPr="00A31BC9">
        <w:rPr>
          <w:rFonts w:ascii="Abadi" w:hAnsi="Abadi"/>
          <w:sz w:val="22"/>
          <w:szCs w:val="22"/>
        </w:rPr>
        <w:t>sionen.</w:t>
      </w:r>
      <w:r w:rsidR="00370697" w:rsidRPr="00A31BC9">
        <w:rPr>
          <w:rFonts w:ascii="Abadi" w:hAnsi="Abadi"/>
          <w:sz w:val="22"/>
          <w:szCs w:val="22"/>
        </w:rPr>
        <w:t xml:space="preserve"> Vi vil gerne opfordre dig til at gå imod det.</w:t>
      </w:r>
    </w:p>
    <w:p w14:paraId="01B94C33" w14:textId="05D37AD4" w:rsidR="000F53E6" w:rsidRPr="00A31BC9" w:rsidRDefault="00FF4AFB" w:rsidP="00C27CD5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I</w:t>
      </w:r>
      <w:r w:rsidR="00C27CD5" w:rsidRPr="00A31BC9">
        <w:rPr>
          <w:rFonts w:ascii="Abadi" w:hAnsi="Abadi"/>
          <w:sz w:val="22"/>
          <w:szCs w:val="22"/>
        </w:rPr>
        <w:t>nitiativ</w:t>
      </w:r>
      <w:r w:rsidRPr="00A31BC9">
        <w:rPr>
          <w:rFonts w:ascii="Abadi" w:hAnsi="Abadi"/>
          <w:sz w:val="22"/>
          <w:szCs w:val="22"/>
        </w:rPr>
        <w:t>et</w:t>
      </w:r>
      <w:r w:rsidR="00C27CD5" w:rsidRPr="00A31BC9">
        <w:rPr>
          <w:rFonts w:ascii="Abadi" w:hAnsi="Abadi"/>
          <w:sz w:val="22"/>
          <w:szCs w:val="22"/>
        </w:rPr>
        <w:t xml:space="preserve"> har som sit mål</w:t>
      </w:r>
      <w:r w:rsidR="00B25C28" w:rsidRPr="00A31BC9">
        <w:rPr>
          <w:rFonts w:ascii="Abadi" w:hAnsi="Abadi"/>
          <w:sz w:val="22"/>
          <w:szCs w:val="22"/>
        </w:rPr>
        <w:t xml:space="preserve"> </w:t>
      </w:r>
      <w:r w:rsidR="00C27CD5" w:rsidRPr="00A31BC9">
        <w:rPr>
          <w:rFonts w:ascii="Abadi" w:hAnsi="Abadi"/>
          <w:sz w:val="22"/>
          <w:szCs w:val="22"/>
        </w:rPr>
        <w:t xml:space="preserve">at </w:t>
      </w:r>
      <w:r w:rsidR="00B25C28" w:rsidRPr="00A31BC9">
        <w:rPr>
          <w:rFonts w:ascii="Abadi" w:hAnsi="Abadi"/>
          <w:sz w:val="22"/>
          <w:szCs w:val="22"/>
        </w:rPr>
        <w:t xml:space="preserve">gøre </w:t>
      </w:r>
      <w:r w:rsidR="00C27CD5" w:rsidRPr="00A31BC9">
        <w:rPr>
          <w:rFonts w:ascii="Abadi" w:hAnsi="Abadi"/>
          <w:sz w:val="22"/>
          <w:szCs w:val="22"/>
        </w:rPr>
        <w:t>EU ansvarlig for finansiering af abort</w:t>
      </w:r>
      <w:r w:rsidR="00B25C28" w:rsidRPr="00A31BC9">
        <w:rPr>
          <w:rFonts w:ascii="Abadi" w:hAnsi="Abadi"/>
          <w:sz w:val="22"/>
          <w:szCs w:val="22"/>
        </w:rPr>
        <w:t>adgang</w:t>
      </w:r>
      <w:r w:rsidR="00C27CD5" w:rsidRPr="00A31BC9">
        <w:rPr>
          <w:rFonts w:ascii="Abadi" w:hAnsi="Abadi"/>
          <w:sz w:val="22"/>
          <w:szCs w:val="22"/>
        </w:rPr>
        <w:t xml:space="preserve"> </w:t>
      </w:r>
      <w:r w:rsidR="002E3A18" w:rsidRPr="00A31BC9">
        <w:rPr>
          <w:rFonts w:ascii="Abadi" w:hAnsi="Abadi"/>
          <w:sz w:val="22"/>
          <w:szCs w:val="22"/>
        </w:rPr>
        <w:t>for alle kvinder i EU</w:t>
      </w:r>
      <w:r w:rsidR="006F4D08" w:rsidRPr="00A31BC9">
        <w:rPr>
          <w:rFonts w:ascii="Abadi" w:hAnsi="Abadi"/>
          <w:sz w:val="22"/>
          <w:szCs w:val="22"/>
        </w:rPr>
        <w:t xml:space="preserve">. </w:t>
      </w:r>
      <w:r w:rsidR="00BE64F9" w:rsidRPr="00A31BC9">
        <w:rPr>
          <w:rFonts w:ascii="Abadi" w:hAnsi="Abadi"/>
          <w:sz w:val="22"/>
          <w:szCs w:val="22"/>
        </w:rPr>
        <w:t>Ønsket udspringer a</w:t>
      </w:r>
      <w:r w:rsidR="00196A82" w:rsidRPr="00A31BC9">
        <w:rPr>
          <w:rFonts w:ascii="Abadi" w:hAnsi="Abadi"/>
          <w:sz w:val="22"/>
          <w:szCs w:val="22"/>
        </w:rPr>
        <w:t>f</w:t>
      </w:r>
      <w:r w:rsidR="00BE64F9" w:rsidRPr="00A31BC9">
        <w:rPr>
          <w:rFonts w:ascii="Abadi" w:hAnsi="Abadi"/>
          <w:sz w:val="22"/>
          <w:szCs w:val="22"/>
        </w:rPr>
        <w:t xml:space="preserve"> en</w:t>
      </w:r>
      <w:r w:rsidR="00B25C28" w:rsidRPr="00A31BC9">
        <w:rPr>
          <w:rFonts w:ascii="Abadi" w:hAnsi="Abadi"/>
          <w:sz w:val="22"/>
          <w:szCs w:val="22"/>
        </w:rPr>
        <w:t xml:space="preserve"> reel</w:t>
      </w:r>
      <w:r w:rsidR="00BE64F9" w:rsidRPr="00A31BC9">
        <w:rPr>
          <w:rFonts w:ascii="Abadi" w:hAnsi="Abadi"/>
          <w:sz w:val="22"/>
          <w:szCs w:val="22"/>
        </w:rPr>
        <w:t xml:space="preserve"> erkendelse af, at der er gravide kvinder i EU, der har det svært. </w:t>
      </w:r>
      <w:r w:rsidR="00196A82" w:rsidRPr="00A31BC9">
        <w:rPr>
          <w:rFonts w:ascii="Abadi" w:hAnsi="Abadi"/>
          <w:sz w:val="22"/>
          <w:szCs w:val="22"/>
        </w:rPr>
        <w:t xml:space="preserve">Men </w:t>
      </w:r>
      <w:r w:rsidR="00CD33DD" w:rsidRPr="00A31BC9">
        <w:rPr>
          <w:rFonts w:ascii="Abadi" w:hAnsi="Abadi"/>
          <w:sz w:val="22"/>
          <w:szCs w:val="22"/>
        </w:rPr>
        <w:t xml:space="preserve">forslaget til </w:t>
      </w:r>
      <w:r w:rsidR="00B25C28" w:rsidRPr="00A31BC9">
        <w:rPr>
          <w:rFonts w:ascii="Abadi" w:hAnsi="Abadi"/>
          <w:sz w:val="22"/>
          <w:szCs w:val="22"/>
        </w:rPr>
        <w:t>løsning af</w:t>
      </w:r>
      <w:r w:rsidR="00CD33DD" w:rsidRPr="00A31BC9">
        <w:rPr>
          <w:rFonts w:ascii="Abadi" w:hAnsi="Abadi"/>
          <w:sz w:val="22"/>
          <w:szCs w:val="22"/>
        </w:rPr>
        <w:t xml:space="preserve"> dette problem er det</w:t>
      </w:r>
      <w:r w:rsidR="00B25C28" w:rsidRPr="00A31BC9">
        <w:rPr>
          <w:rFonts w:ascii="Abadi" w:hAnsi="Abadi"/>
          <w:sz w:val="22"/>
          <w:szCs w:val="22"/>
        </w:rPr>
        <w:t xml:space="preserve"> helt</w:t>
      </w:r>
      <w:r w:rsidR="00CD33DD" w:rsidRPr="00A31BC9">
        <w:rPr>
          <w:rFonts w:ascii="Abadi" w:hAnsi="Abadi"/>
          <w:sz w:val="22"/>
          <w:szCs w:val="22"/>
        </w:rPr>
        <w:t xml:space="preserve"> forkerte.</w:t>
      </w:r>
    </w:p>
    <w:p w14:paraId="1BA0E063" w14:textId="55339280" w:rsidR="00C27CD5" w:rsidRPr="00A31BC9" w:rsidRDefault="006F4D08" w:rsidP="00C27CD5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Borgeri</w:t>
      </w:r>
      <w:r w:rsidR="007D3434" w:rsidRPr="00A31BC9">
        <w:rPr>
          <w:rFonts w:ascii="Abadi" w:hAnsi="Abadi"/>
          <w:sz w:val="22"/>
          <w:szCs w:val="22"/>
        </w:rPr>
        <w:t>nitiativ</w:t>
      </w:r>
      <w:r w:rsidRPr="00A31BC9">
        <w:rPr>
          <w:rFonts w:ascii="Abadi" w:hAnsi="Abadi"/>
          <w:sz w:val="22"/>
          <w:szCs w:val="22"/>
        </w:rPr>
        <w:t>et</w:t>
      </w:r>
      <w:r w:rsidR="00C27CD5" w:rsidRPr="00A31BC9">
        <w:rPr>
          <w:rFonts w:ascii="Abadi" w:hAnsi="Abadi"/>
          <w:sz w:val="22"/>
          <w:szCs w:val="22"/>
        </w:rPr>
        <w:t xml:space="preserve"> falder</w:t>
      </w:r>
      <w:r w:rsidR="009779A0" w:rsidRPr="00A31BC9">
        <w:rPr>
          <w:rFonts w:ascii="Abadi" w:hAnsi="Abadi"/>
          <w:sz w:val="22"/>
          <w:szCs w:val="22"/>
        </w:rPr>
        <w:t xml:space="preserve"> klart</w:t>
      </w:r>
      <w:r w:rsidR="00C27CD5" w:rsidRPr="00A31BC9">
        <w:rPr>
          <w:rFonts w:ascii="Abadi" w:hAnsi="Abadi"/>
          <w:sz w:val="22"/>
          <w:szCs w:val="22"/>
        </w:rPr>
        <w:t xml:space="preserve"> uden for Unionens kompetence</w:t>
      </w:r>
      <w:r w:rsidR="009779A0" w:rsidRPr="00A31BC9">
        <w:rPr>
          <w:rFonts w:ascii="Abadi" w:hAnsi="Abadi"/>
          <w:sz w:val="22"/>
          <w:szCs w:val="22"/>
        </w:rPr>
        <w:t>område</w:t>
      </w:r>
      <w:r w:rsidR="00C27CD5" w:rsidRPr="00A31BC9">
        <w:rPr>
          <w:rFonts w:ascii="Abadi" w:hAnsi="Abadi"/>
          <w:sz w:val="22"/>
          <w:szCs w:val="22"/>
        </w:rPr>
        <w:t xml:space="preserve"> i henhold til artikel 5 i traktaten om Den Europæiske Union (TEU) og </w:t>
      </w:r>
      <w:r w:rsidR="009779A0" w:rsidRPr="00A31BC9">
        <w:rPr>
          <w:rFonts w:ascii="Abadi" w:hAnsi="Abadi"/>
          <w:sz w:val="22"/>
          <w:szCs w:val="22"/>
        </w:rPr>
        <w:t>nærhedsprincippet</w:t>
      </w:r>
      <w:r w:rsidR="00C27CD5" w:rsidRPr="00A31BC9">
        <w:rPr>
          <w:rFonts w:ascii="Abadi" w:hAnsi="Abadi"/>
          <w:sz w:val="22"/>
          <w:szCs w:val="22"/>
        </w:rPr>
        <w:t>. Abortpolitik er og skal for</w:t>
      </w:r>
      <w:r w:rsidR="00FD4FED" w:rsidRPr="00A31BC9">
        <w:rPr>
          <w:rFonts w:ascii="Abadi" w:hAnsi="Abadi"/>
          <w:sz w:val="22"/>
          <w:szCs w:val="22"/>
        </w:rPr>
        <w:t>tsætte med at være</w:t>
      </w:r>
      <w:r w:rsidR="00C27CD5" w:rsidRPr="00A31BC9">
        <w:rPr>
          <w:rFonts w:ascii="Abadi" w:hAnsi="Abadi"/>
          <w:sz w:val="22"/>
          <w:szCs w:val="22"/>
        </w:rPr>
        <w:t xml:space="preserve"> et anliggende for de </w:t>
      </w:r>
      <w:r w:rsidR="00C27CD5" w:rsidRPr="00A31BC9">
        <w:rPr>
          <w:rFonts w:ascii="Abadi" w:hAnsi="Abadi"/>
          <w:i/>
          <w:iCs/>
          <w:sz w:val="22"/>
          <w:szCs w:val="22"/>
        </w:rPr>
        <w:t>nationale</w:t>
      </w:r>
      <w:r w:rsidR="00C27CD5" w:rsidRPr="00A31BC9">
        <w:rPr>
          <w:rFonts w:ascii="Abadi" w:hAnsi="Abadi"/>
          <w:sz w:val="22"/>
          <w:szCs w:val="22"/>
        </w:rPr>
        <w:t xml:space="preserve"> myndigheder. Ethvert forsøg fra Kommissionens side på at lovgive om eller finansiere sådanne aktiviteter ville </w:t>
      </w:r>
      <w:r w:rsidR="00DC2F2D" w:rsidRPr="00A31BC9">
        <w:rPr>
          <w:rFonts w:ascii="Abadi" w:hAnsi="Abadi"/>
          <w:sz w:val="22"/>
          <w:szCs w:val="22"/>
        </w:rPr>
        <w:t>være</w:t>
      </w:r>
      <w:r w:rsidR="00C27CD5" w:rsidRPr="00A31BC9">
        <w:rPr>
          <w:rFonts w:ascii="Abadi" w:hAnsi="Abadi"/>
          <w:sz w:val="22"/>
          <w:szCs w:val="22"/>
        </w:rPr>
        <w:t xml:space="preserve"> en </w:t>
      </w:r>
      <w:r w:rsidR="00C27CD5" w:rsidRPr="00A31BC9">
        <w:rPr>
          <w:rFonts w:ascii="Abadi" w:hAnsi="Abadi"/>
          <w:i/>
          <w:iCs/>
          <w:sz w:val="22"/>
          <w:szCs w:val="22"/>
        </w:rPr>
        <w:t>overskridelse</w:t>
      </w:r>
      <w:r w:rsidR="00C27CD5" w:rsidRPr="00A31BC9">
        <w:rPr>
          <w:rFonts w:ascii="Abadi" w:hAnsi="Abadi"/>
          <w:sz w:val="22"/>
          <w:szCs w:val="22"/>
        </w:rPr>
        <w:t xml:space="preserve"> af EU's beføjelser og </w:t>
      </w:r>
      <w:r w:rsidR="00C27CD5" w:rsidRPr="00A31BC9">
        <w:rPr>
          <w:rFonts w:ascii="Abadi" w:hAnsi="Abadi"/>
          <w:i/>
          <w:iCs/>
          <w:sz w:val="22"/>
          <w:szCs w:val="22"/>
        </w:rPr>
        <w:t xml:space="preserve">underminere </w:t>
      </w:r>
      <w:r w:rsidR="00C27CD5" w:rsidRPr="00A31BC9">
        <w:rPr>
          <w:rFonts w:ascii="Abadi" w:hAnsi="Abadi"/>
          <w:sz w:val="22"/>
          <w:szCs w:val="22"/>
        </w:rPr>
        <w:t>medlemsstaternes demokratiske suverænitet</w:t>
      </w:r>
      <w:r w:rsidR="00333139" w:rsidRPr="00A31BC9">
        <w:rPr>
          <w:rFonts w:ascii="Abadi" w:hAnsi="Abadi"/>
          <w:sz w:val="22"/>
          <w:szCs w:val="22"/>
        </w:rPr>
        <w:t xml:space="preserve"> og </w:t>
      </w:r>
      <w:r w:rsidR="0086778B" w:rsidRPr="00A31BC9">
        <w:rPr>
          <w:rFonts w:ascii="Abadi" w:hAnsi="Abadi"/>
          <w:i/>
          <w:iCs/>
          <w:sz w:val="22"/>
          <w:szCs w:val="22"/>
        </w:rPr>
        <w:t>ødelægge</w:t>
      </w:r>
      <w:r w:rsidR="0086778B" w:rsidRPr="00A31BC9">
        <w:rPr>
          <w:rFonts w:ascii="Abadi" w:hAnsi="Abadi"/>
          <w:sz w:val="22"/>
          <w:szCs w:val="22"/>
        </w:rPr>
        <w:t xml:space="preserve"> sammenhængskraften i unionen.</w:t>
      </w:r>
    </w:p>
    <w:p w14:paraId="78CA000E" w14:textId="202A0CA7" w:rsidR="003C3FC9" w:rsidRPr="00A31BC9" w:rsidRDefault="00C27CD5" w:rsidP="00C27CD5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Desuden er dette</w:t>
      </w:r>
      <w:r w:rsidR="009779A0" w:rsidRPr="00A31BC9">
        <w:rPr>
          <w:rFonts w:ascii="Abadi" w:hAnsi="Abadi"/>
          <w:sz w:val="22"/>
          <w:szCs w:val="22"/>
        </w:rPr>
        <w:t xml:space="preserve"> borgerinitiativ</w:t>
      </w:r>
      <w:r w:rsidRPr="00A31BC9">
        <w:rPr>
          <w:rFonts w:ascii="Abadi" w:hAnsi="Abadi"/>
          <w:sz w:val="22"/>
          <w:szCs w:val="22"/>
        </w:rPr>
        <w:t xml:space="preserve"> i strid med EU's grundlæggende værdier </w:t>
      </w:r>
      <w:r w:rsidR="00D76977" w:rsidRPr="00A31BC9">
        <w:rPr>
          <w:rFonts w:ascii="Abadi" w:hAnsi="Abadi"/>
          <w:sz w:val="22"/>
          <w:szCs w:val="22"/>
        </w:rPr>
        <w:t xml:space="preserve">– ikke mindst </w:t>
      </w:r>
      <w:r w:rsidRPr="00A31BC9">
        <w:rPr>
          <w:rFonts w:ascii="Abadi" w:hAnsi="Abadi"/>
          <w:sz w:val="22"/>
          <w:szCs w:val="22"/>
        </w:rPr>
        <w:t>respekt</w:t>
      </w:r>
      <w:r w:rsidR="00D76977" w:rsidRPr="00A31BC9">
        <w:rPr>
          <w:rFonts w:ascii="Abadi" w:hAnsi="Abadi"/>
          <w:sz w:val="22"/>
          <w:szCs w:val="22"/>
        </w:rPr>
        <w:t>en</w:t>
      </w:r>
      <w:r w:rsidRPr="00A31BC9">
        <w:rPr>
          <w:rFonts w:ascii="Abadi" w:hAnsi="Abadi"/>
          <w:sz w:val="22"/>
          <w:szCs w:val="22"/>
        </w:rPr>
        <w:t xml:space="preserve"> for menneskets værdighed og beskyttelse af livet</w:t>
      </w:r>
      <w:r w:rsidR="002E3A18" w:rsidRPr="00A31BC9">
        <w:rPr>
          <w:rFonts w:ascii="Abadi" w:hAnsi="Abadi"/>
          <w:sz w:val="22"/>
          <w:szCs w:val="22"/>
        </w:rPr>
        <w:t>,</w:t>
      </w:r>
      <w:r w:rsidRPr="00A31BC9">
        <w:rPr>
          <w:rFonts w:ascii="Abadi" w:hAnsi="Abadi"/>
          <w:sz w:val="22"/>
          <w:szCs w:val="22"/>
        </w:rPr>
        <w:t xml:space="preserve"> som </w:t>
      </w:r>
      <w:r w:rsidR="002E3A18" w:rsidRPr="00A31BC9">
        <w:rPr>
          <w:rFonts w:ascii="Abadi" w:hAnsi="Abadi"/>
          <w:sz w:val="22"/>
          <w:szCs w:val="22"/>
        </w:rPr>
        <w:t xml:space="preserve">det er </w:t>
      </w:r>
      <w:r w:rsidRPr="00A31BC9">
        <w:rPr>
          <w:rFonts w:ascii="Abadi" w:hAnsi="Abadi"/>
          <w:sz w:val="22"/>
          <w:szCs w:val="22"/>
        </w:rPr>
        <w:t xml:space="preserve">fastsat i artikel 2 i </w:t>
      </w:r>
      <w:r w:rsidR="00652C13" w:rsidRPr="00A31BC9">
        <w:rPr>
          <w:rFonts w:ascii="Abadi" w:hAnsi="Abadi"/>
          <w:sz w:val="22"/>
          <w:szCs w:val="22"/>
        </w:rPr>
        <w:t>EU</w:t>
      </w:r>
      <w:r w:rsidR="003C3FC9" w:rsidRPr="00A31BC9">
        <w:rPr>
          <w:rFonts w:ascii="Abadi" w:hAnsi="Abadi"/>
          <w:sz w:val="22"/>
          <w:szCs w:val="22"/>
        </w:rPr>
        <w:t>-</w:t>
      </w:r>
      <w:r w:rsidR="00652C13" w:rsidRPr="00A31BC9">
        <w:rPr>
          <w:rFonts w:ascii="Abadi" w:hAnsi="Abadi"/>
          <w:sz w:val="22"/>
          <w:szCs w:val="22"/>
        </w:rPr>
        <w:t>traktaten</w:t>
      </w:r>
      <w:r w:rsidRPr="00A31BC9">
        <w:rPr>
          <w:rFonts w:ascii="Abadi" w:hAnsi="Abadi"/>
          <w:sz w:val="22"/>
          <w:szCs w:val="22"/>
        </w:rPr>
        <w:t xml:space="preserve"> og chartret om grundlæggende rettigheder. </w:t>
      </w:r>
      <w:r w:rsidR="009779A0" w:rsidRPr="00A31BC9">
        <w:rPr>
          <w:rFonts w:ascii="Abadi" w:hAnsi="Abadi"/>
          <w:sz w:val="22"/>
          <w:szCs w:val="22"/>
        </w:rPr>
        <w:t>At f</w:t>
      </w:r>
      <w:r w:rsidRPr="00A31BC9">
        <w:rPr>
          <w:rFonts w:ascii="Abadi" w:hAnsi="Abadi"/>
          <w:sz w:val="22"/>
          <w:szCs w:val="22"/>
        </w:rPr>
        <w:t>remme eller finansier</w:t>
      </w:r>
      <w:r w:rsidR="009779A0" w:rsidRPr="00A31BC9">
        <w:rPr>
          <w:rFonts w:ascii="Abadi" w:hAnsi="Abadi"/>
          <w:sz w:val="22"/>
          <w:szCs w:val="22"/>
        </w:rPr>
        <w:t>e</w:t>
      </w:r>
      <w:r w:rsidRPr="00A31BC9">
        <w:rPr>
          <w:rFonts w:ascii="Abadi" w:hAnsi="Abadi"/>
          <w:sz w:val="22"/>
          <w:szCs w:val="22"/>
        </w:rPr>
        <w:t xml:space="preserve"> abort gennem EU-mekanismer ville udgøre e</w:t>
      </w:r>
      <w:r w:rsidR="009779A0" w:rsidRPr="00A31BC9">
        <w:rPr>
          <w:rFonts w:ascii="Abadi" w:hAnsi="Abadi"/>
          <w:sz w:val="22"/>
          <w:szCs w:val="22"/>
        </w:rPr>
        <w:t>t</w:t>
      </w:r>
      <w:r w:rsidRPr="00A31BC9">
        <w:rPr>
          <w:rFonts w:ascii="Abadi" w:hAnsi="Abadi"/>
          <w:sz w:val="22"/>
          <w:szCs w:val="22"/>
        </w:rPr>
        <w:t xml:space="preserve"> alvorlig</w:t>
      </w:r>
      <w:r w:rsidR="009779A0" w:rsidRPr="00A31BC9">
        <w:rPr>
          <w:rFonts w:ascii="Abadi" w:hAnsi="Abadi"/>
          <w:sz w:val="22"/>
          <w:szCs w:val="22"/>
        </w:rPr>
        <w:t>t</w:t>
      </w:r>
      <w:r w:rsidRPr="00A31BC9">
        <w:rPr>
          <w:rFonts w:ascii="Abadi" w:hAnsi="Abadi"/>
          <w:sz w:val="22"/>
          <w:szCs w:val="22"/>
        </w:rPr>
        <w:t xml:space="preserve"> etisk og politisk </w:t>
      </w:r>
      <w:r w:rsidR="009779A0" w:rsidRPr="00A31BC9">
        <w:rPr>
          <w:rFonts w:ascii="Abadi" w:hAnsi="Abadi"/>
          <w:sz w:val="22"/>
          <w:szCs w:val="22"/>
        </w:rPr>
        <w:t>skifte</w:t>
      </w:r>
      <w:r w:rsidRPr="00A31BC9">
        <w:rPr>
          <w:rFonts w:ascii="Abadi" w:hAnsi="Abadi"/>
          <w:sz w:val="22"/>
          <w:szCs w:val="22"/>
        </w:rPr>
        <w:t>, der er</w:t>
      </w:r>
      <w:r w:rsidR="009779A0" w:rsidRPr="00A31BC9">
        <w:rPr>
          <w:rFonts w:ascii="Abadi" w:hAnsi="Abadi"/>
          <w:sz w:val="22"/>
          <w:szCs w:val="22"/>
        </w:rPr>
        <w:t xml:space="preserve"> helt</w:t>
      </w:r>
      <w:r w:rsidRPr="00A31BC9">
        <w:rPr>
          <w:rFonts w:ascii="Abadi" w:hAnsi="Abadi"/>
          <w:sz w:val="22"/>
          <w:szCs w:val="22"/>
        </w:rPr>
        <w:t xml:space="preserve"> fremmed for traktaternes ånd.</w:t>
      </w:r>
    </w:p>
    <w:p w14:paraId="2354EC82" w14:textId="240D0834" w:rsidR="00C27CD5" w:rsidRPr="00A31BC9" w:rsidRDefault="002B4189" w:rsidP="00C27CD5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 xml:space="preserve">Vi </w:t>
      </w:r>
      <w:r w:rsidR="009779A0" w:rsidRPr="00A31BC9">
        <w:rPr>
          <w:rFonts w:ascii="Abadi" w:hAnsi="Abadi"/>
          <w:sz w:val="22"/>
          <w:szCs w:val="22"/>
        </w:rPr>
        <w:t xml:space="preserve">vil også gerne </w:t>
      </w:r>
      <w:r w:rsidR="00C27CD5" w:rsidRPr="00A31BC9">
        <w:rPr>
          <w:rFonts w:ascii="Abadi" w:hAnsi="Abadi"/>
          <w:sz w:val="22"/>
          <w:szCs w:val="22"/>
        </w:rPr>
        <w:t xml:space="preserve">minde om, at </w:t>
      </w:r>
      <w:r w:rsidR="009779A0" w:rsidRPr="00A31BC9">
        <w:rPr>
          <w:rFonts w:ascii="Abadi" w:hAnsi="Abadi"/>
          <w:sz w:val="22"/>
          <w:szCs w:val="22"/>
        </w:rPr>
        <w:t>borgerinitiativet</w:t>
      </w:r>
      <w:r w:rsidR="00C27CD5" w:rsidRPr="00A31BC9">
        <w:rPr>
          <w:rFonts w:ascii="Abadi" w:hAnsi="Abadi"/>
          <w:sz w:val="22"/>
          <w:szCs w:val="22"/>
        </w:rPr>
        <w:t xml:space="preserve"> »One of Us« — der blev støttet af mere end 1,7 millioner europæiske borgere</w:t>
      </w:r>
      <w:r w:rsidR="00680EF1">
        <w:rPr>
          <w:rFonts w:ascii="Abadi" w:hAnsi="Abadi"/>
          <w:sz w:val="22"/>
          <w:szCs w:val="22"/>
        </w:rPr>
        <w:t xml:space="preserve"> </w:t>
      </w:r>
      <w:r w:rsidR="00C27CD5" w:rsidRPr="00A31BC9">
        <w:rPr>
          <w:rFonts w:ascii="Abadi" w:hAnsi="Abadi"/>
          <w:sz w:val="22"/>
          <w:szCs w:val="22"/>
        </w:rPr>
        <w:t xml:space="preserve">— </w:t>
      </w:r>
      <w:r w:rsidR="009779A0" w:rsidRPr="00A31BC9">
        <w:rPr>
          <w:rFonts w:ascii="Abadi" w:hAnsi="Abadi"/>
          <w:sz w:val="22"/>
          <w:szCs w:val="22"/>
        </w:rPr>
        <w:t xml:space="preserve">blev afvist </w:t>
      </w:r>
      <w:r w:rsidR="00C27CD5" w:rsidRPr="00A31BC9">
        <w:rPr>
          <w:rFonts w:ascii="Abadi" w:hAnsi="Abadi"/>
          <w:sz w:val="22"/>
          <w:szCs w:val="22"/>
        </w:rPr>
        <w:t>med den begrundelse, at EU-midler ikke blev og ikke ville blive brugt til at finansiere aktiviteter, der involverede aborttjenester. At støtte »My Voice, My Choice« i dag vi</w:t>
      </w:r>
      <w:r w:rsidR="009779A0" w:rsidRPr="00A31BC9">
        <w:rPr>
          <w:rFonts w:ascii="Abadi" w:hAnsi="Abadi"/>
          <w:sz w:val="22"/>
          <w:szCs w:val="22"/>
        </w:rPr>
        <w:t>lle</w:t>
      </w:r>
      <w:r w:rsidR="00C27CD5" w:rsidRPr="00A31BC9">
        <w:rPr>
          <w:rFonts w:ascii="Abadi" w:hAnsi="Abadi"/>
          <w:sz w:val="22"/>
          <w:szCs w:val="22"/>
        </w:rPr>
        <w:t xml:space="preserve"> derfor være</w:t>
      </w:r>
      <w:r w:rsidR="0017160C" w:rsidRPr="00A31BC9">
        <w:rPr>
          <w:rFonts w:ascii="Abadi" w:hAnsi="Abadi"/>
          <w:sz w:val="22"/>
          <w:szCs w:val="22"/>
        </w:rPr>
        <w:t xml:space="preserve"> stærkt </w:t>
      </w:r>
      <w:r w:rsidR="00C27CD5" w:rsidRPr="00A31BC9">
        <w:rPr>
          <w:rFonts w:ascii="Abadi" w:hAnsi="Abadi"/>
          <w:sz w:val="22"/>
          <w:szCs w:val="22"/>
        </w:rPr>
        <w:t>politisk inkonsekvent.</w:t>
      </w:r>
    </w:p>
    <w:p w14:paraId="50FA7E58" w14:textId="53FC1190" w:rsidR="000862A5" w:rsidRPr="00A31BC9" w:rsidRDefault="000862A5" w:rsidP="00C27CD5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 xml:space="preserve">Desuden </w:t>
      </w:r>
      <w:r w:rsidR="007278BA" w:rsidRPr="00A31BC9">
        <w:rPr>
          <w:rFonts w:ascii="Abadi" w:hAnsi="Abadi"/>
          <w:sz w:val="22"/>
          <w:szCs w:val="22"/>
        </w:rPr>
        <w:t>er</w:t>
      </w:r>
      <w:r w:rsidR="000B2148" w:rsidRPr="00A31BC9">
        <w:rPr>
          <w:rFonts w:ascii="Abadi" w:hAnsi="Abadi"/>
          <w:sz w:val="22"/>
          <w:szCs w:val="22"/>
        </w:rPr>
        <w:t xml:space="preserve"> borgerinitiativet </w:t>
      </w:r>
      <w:r w:rsidR="007278BA" w:rsidRPr="00A31BC9">
        <w:rPr>
          <w:rFonts w:ascii="Abadi" w:hAnsi="Abadi"/>
          <w:sz w:val="22"/>
          <w:szCs w:val="22"/>
        </w:rPr>
        <w:t xml:space="preserve">ikke en vej til større frihed for kvinder, men vil tværtimod sløre den virkelighed, at </w:t>
      </w:r>
      <w:r w:rsidRPr="00A31BC9">
        <w:rPr>
          <w:rFonts w:ascii="Abadi" w:hAnsi="Abadi"/>
          <w:sz w:val="22"/>
          <w:szCs w:val="22"/>
        </w:rPr>
        <w:t xml:space="preserve">mange kvinder i EU savner </w:t>
      </w:r>
      <w:r w:rsidR="007278BA" w:rsidRPr="00A31BC9">
        <w:rPr>
          <w:rFonts w:ascii="Abadi" w:hAnsi="Abadi"/>
          <w:sz w:val="22"/>
          <w:szCs w:val="22"/>
        </w:rPr>
        <w:t xml:space="preserve">helt basal </w:t>
      </w:r>
      <w:r w:rsidRPr="00A31BC9">
        <w:rPr>
          <w:rFonts w:ascii="Abadi" w:hAnsi="Abadi"/>
          <w:sz w:val="22"/>
          <w:szCs w:val="22"/>
        </w:rPr>
        <w:t xml:space="preserve">støtte </w:t>
      </w:r>
      <w:r w:rsidR="00D56C30" w:rsidRPr="00A31BC9">
        <w:rPr>
          <w:rFonts w:ascii="Abadi" w:hAnsi="Abadi"/>
          <w:sz w:val="22"/>
          <w:szCs w:val="22"/>
        </w:rPr>
        <w:t xml:space="preserve">til at </w:t>
      </w:r>
      <w:r w:rsidR="00D56C30" w:rsidRPr="00A31BC9">
        <w:rPr>
          <w:rFonts w:ascii="Abadi" w:hAnsi="Abadi"/>
          <w:i/>
          <w:iCs/>
          <w:sz w:val="22"/>
          <w:szCs w:val="22"/>
        </w:rPr>
        <w:t xml:space="preserve">gennemføre </w:t>
      </w:r>
      <w:r w:rsidR="00D56C30" w:rsidRPr="00A31BC9">
        <w:rPr>
          <w:rFonts w:ascii="Abadi" w:hAnsi="Abadi"/>
          <w:sz w:val="22"/>
          <w:szCs w:val="22"/>
        </w:rPr>
        <w:t>en graviditet</w:t>
      </w:r>
      <w:r w:rsidR="004E5BFA" w:rsidRPr="00A31BC9">
        <w:rPr>
          <w:rFonts w:ascii="Abadi" w:hAnsi="Abadi"/>
          <w:sz w:val="22"/>
          <w:szCs w:val="22"/>
        </w:rPr>
        <w:t>, de ikke har noget ønske om at afbryde. Ikke alle lande har som Danmark et stærkt socialt sikkerhedsnet.</w:t>
      </w:r>
    </w:p>
    <w:p w14:paraId="4FF0715D" w14:textId="77777777" w:rsidR="00C429AF" w:rsidRPr="00A31BC9" w:rsidRDefault="00C27CD5" w:rsidP="00C27CD5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Af disse grunde opfordrer</w:t>
      </w:r>
      <w:r w:rsidR="002B4189" w:rsidRPr="00A31BC9">
        <w:rPr>
          <w:rFonts w:ascii="Abadi" w:hAnsi="Abadi"/>
          <w:sz w:val="22"/>
          <w:szCs w:val="22"/>
        </w:rPr>
        <w:t xml:space="preserve"> vi</w:t>
      </w:r>
      <w:r w:rsidR="003D0EC6" w:rsidRPr="00A31BC9">
        <w:rPr>
          <w:rFonts w:ascii="Abadi" w:hAnsi="Abadi"/>
          <w:color w:val="EE0000"/>
          <w:sz w:val="22"/>
          <w:szCs w:val="22"/>
        </w:rPr>
        <w:t xml:space="preserve"> </w:t>
      </w:r>
      <w:r w:rsidR="003D0EC6" w:rsidRPr="00A31BC9">
        <w:rPr>
          <w:rFonts w:ascii="Abadi" w:hAnsi="Abadi"/>
          <w:sz w:val="22"/>
          <w:szCs w:val="22"/>
        </w:rPr>
        <w:t>dig</w:t>
      </w:r>
      <w:r w:rsidRPr="00A31BC9">
        <w:rPr>
          <w:rFonts w:ascii="Abadi" w:hAnsi="Abadi"/>
          <w:sz w:val="22"/>
          <w:szCs w:val="22"/>
        </w:rPr>
        <w:t xml:space="preserve"> til at:</w:t>
      </w:r>
    </w:p>
    <w:p w14:paraId="0BCDB709" w14:textId="77777777" w:rsidR="00C429AF" w:rsidRPr="00A31BC9" w:rsidRDefault="00C429AF" w:rsidP="00C27CD5">
      <w:pPr>
        <w:pStyle w:val="Listeafsnit"/>
        <w:numPr>
          <w:ilvl w:val="0"/>
          <w:numId w:val="1"/>
        </w:num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s</w:t>
      </w:r>
      <w:r w:rsidR="00C27CD5" w:rsidRPr="00A31BC9">
        <w:rPr>
          <w:rFonts w:ascii="Abadi" w:hAnsi="Abadi"/>
          <w:sz w:val="22"/>
          <w:szCs w:val="22"/>
        </w:rPr>
        <w:t xml:space="preserve">temme imod ethvert forslag om at følge op på </w:t>
      </w:r>
      <w:r w:rsidR="0017160C" w:rsidRPr="00A31BC9">
        <w:rPr>
          <w:rFonts w:ascii="Abadi" w:hAnsi="Abadi"/>
          <w:sz w:val="22"/>
          <w:szCs w:val="22"/>
        </w:rPr>
        <w:t xml:space="preserve">borgerinitiativet </w:t>
      </w:r>
      <w:r w:rsidR="00C27CD5" w:rsidRPr="00A31BC9">
        <w:rPr>
          <w:rFonts w:ascii="Abadi" w:hAnsi="Abadi"/>
          <w:sz w:val="22"/>
          <w:szCs w:val="22"/>
        </w:rPr>
        <w:t>»My Voice, My Choice«</w:t>
      </w:r>
    </w:p>
    <w:p w14:paraId="4AC39CEF" w14:textId="77777777" w:rsidR="008046BC" w:rsidRPr="00A31BC9" w:rsidRDefault="00C429AF" w:rsidP="00C27CD5">
      <w:pPr>
        <w:pStyle w:val="Listeafsnit"/>
        <w:numPr>
          <w:ilvl w:val="0"/>
          <w:numId w:val="1"/>
        </w:num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r</w:t>
      </w:r>
      <w:r w:rsidR="0017160C" w:rsidRPr="00A31BC9">
        <w:rPr>
          <w:rFonts w:ascii="Abadi" w:hAnsi="Abadi"/>
          <w:sz w:val="22"/>
          <w:szCs w:val="22"/>
        </w:rPr>
        <w:t xml:space="preserve">espektere og genbekræfte </w:t>
      </w:r>
      <w:r w:rsidR="00C27CD5" w:rsidRPr="00A31BC9">
        <w:rPr>
          <w:rFonts w:ascii="Abadi" w:hAnsi="Abadi"/>
          <w:sz w:val="22"/>
          <w:szCs w:val="22"/>
        </w:rPr>
        <w:t>grænserne for EU's kompetence</w:t>
      </w:r>
      <w:r w:rsidR="0017160C" w:rsidRPr="00A31BC9">
        <w:rPr>
          <w:rFonts w:ascii="Abadi" w:hAnsi="Abadi"/>
          <w:sz w:val="22"/>
          <w:szCs w:val="22"/>
        </w:rPr>
        <w:t>r</w:t>
      </w:r>
      <w:r w:rsidR="00C27CD5" w:rsidRPr="00A31BC9">
        <w:rPr>
          <w:rFonts w:ascii="Abadi" w:hAnsi="Abadi"/>
          <w:sz w:val="22"/>
          <w:szCs w:val="22"/>
        </w:rPr>
        <w:t xml:space="preserve"> og</w:t>
      </w:r>
      <w:r w:rsidR="0017160C" w:rsidRPr="00A31BC9">
        <w:rPr>
          <w:rFonts w:ascii="Abadi" w:hAnsi="Abadi"/>
          <w:sz w:val="22"/>
          <w:szCs w:val="22"/>
        </w:rPr>
        <w:t xml:space="preserve"> nærhedsprincippet</w:t>
      </w:r>
    </w:p>
    <w:p w14:paraId="001E5D5B" w14:textId="171CE681" w:rsidR="00C27CD5" w:rsidRPr="00A31BC9" w:rsidRDefault="008046BC" w:rsidP="00C27CD5">
      <w:pPr>
        <w:pStyle w:val="Listeafsnit"/>
        <w:numPr>
          <w:ilvl w:val="0"/>
          <w:numId w:val="1"/>
        </w:num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s</w:t>
      </w:r>
      <w:r w:rsidR="00C27CD5" w:rsidRPr="00A31BC9">
        <w:rPr>
          <w:rFonts w:ascii="Abadi" w:hAnsi="Abadi"/>
          <w:sz w:val="22"/>
          <w:szCs w:val="22"/>
        </w:rPr>
        <w:t>ikre, at EU-midler aldrig bruges til at fremme eller finansiere abortrelaterede aktiviteter.</w:t>
      </w:r>
    </w:p>
    <w:p w14:paraId="3F393C00" w14:textId="57C3175F" w:rsidR="00C27CD5" w:rsidRPr="00A31BC9" w:rsidRDefault="0017160C" w:rsidP="00C27CD5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Vi har en forventning om, at du som dansk kommissær</w:t>
      </w:r>
      <w:r w:rsidR="00C27CD5" w:rsidRPr="00A31BC9">
        <w:rPr>
          <w:rFonts w:ascii="Abadi" w:hAnsi="Abadi"/>
          <w:sz w:val="22"/>
          <w:szCs w:val="22"/>
        </w:rPr>
        <w:t xml:space="preserve"> vil forsvare traktaternes integritet, respekten for national suverænitet og beskyttelsen af ethvert menneskeliv.</w:t>
      </w:r>
    </w:p>
    <w:p w14:paraId="085710A9" w14:textId="4FD79743" w:rsidR="00A568FB" w:rsidRDefault="00A568FB" w:rsidP="00C27CD5">
      <w:pPr>
        <w:rPr>
          <w:rFonts w:ascii="Abadi" w:hAnsi="Abadi"/>
          <w:sz w:val="22"/>
          <w:szCs w:val="22"/>
        </w:rPr>
      </w:pPr>
      <w:r w:rsidRPr="00A31BC9">
        <w:rPr>
          <w:rFonts w:ascii="Abadi" w:hAnsi="Abadi"/>
          <w:sz w:val="22"/>
          <w:szCs w:val="22"/>
        </w:rPr>
        <w:t>Med venlig hilsen</w:t>
      </w:r>
    </w:p>
    <w:p w14:paraId="2638BCE0" w14:textId="77777777" w:rsidR="00852CE7" w:rsidRDefault="00852CE7" w:rsidP="00C27CD5">
      <w:pPr>
        <w:rPr>
          <w:rFonts w:ascii="Abadi" w:hAnsi="Abadi"/>
          <w:sz w:val="22"/>
          <w:szCs w:val="22"/>
        </w:rPr>
      </w:pPr>
    </w:p>
    <w:p w14:paraId="203D518D" w14:textId="77777777" w:rsidR="00E9363E" w:rsidRDefault="00E9363E" w:rsidP="00C27CD5">
      <w:pPr>
        <w:rPr>
          <w:rFonts w:ascii="Abadi" w:hAnsi="Abadi"/>
          <w:sz w:val="22"/>
          <w:szCs w:val="22"/>
        </w:rPr>
      </w:pPr>
    </w:p>
    <w:sectPr w:rsidR="00E9363E" w:rsidSect="00E9363E">
      <w:pgSz w:w="11906" w:h="16838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5F23"/>
    <w:multiLevelType w:val="hybridMultilevel"/>
    <w:tmpl w:val="309E94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4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D5"/>
    <w:rsid w:val="00003F99"/>
    <w:rsid w:val="00067ABE"/>
    <w:rsid w:val="0008292F"/>
    <w:rsid w:val="000862A5"/>
    <w:rsid w:val="000B2148"/>
    <w:rsid w:val="000E1AE5"/>
    <w:rsid w:val="000F53E6"/>
    <w:rsid w:val="00105621"/>
    <w:rsid w:val="00135F61"/>
    <w:rsid w:val="0017096F"/>
    <w:rsid w:val="0017160C"/>
    <w:rsid w:val="00196A82"/>
    <w:rsid w:val="001A1144"/>
    <w:rsid w:val="001C39AA"/>
    <w:rsid w:val="00231D5D"/>
    <w:rsid w:val="002B3DAB"/>
    <w:rsid w:val="002B4189"/>
    <w:rsid w:val="002C3121"/>
    <w:rsid w:val="002D11CA"/>
    <w:rsid w:val="002E3A18"/>
    <w:rsid w:val="00333139"/>
    <w:rsid w:val="00370697"/>
    <w:rsid w:val="003A6FF8"/>
    <w:rsid w:val="003C3FC9"/>
    <w:rsid w:val="003D0EC6"/>
    <w:rsid w:val="003E2BC3"/>
    <w:rsid w:val="004E5BFA"/>
    <w:rsid w:val="005357A4"/>
    <w:rsid w:val="00555EFC"/>
    <w:rsid w:val="00560053"/>
    <w:rsid w:val="00561A7D"/>
    <w:rsid w:val="005C612B"/>
    <w:rsid w:val="00652C13"/>
    <w:rsid w:val="00680EF1"/>
    <w:rsid w:val="006C0D6A"/>
    <w:rsid w:val="006F30B3"/>
    <w:rsid w:val="006F4D08"/>
    <w:rsid w:val="007278BA"/>
    <w:rsid w:val="00771B54"/>
    <w:rsid w:val="007C361D"/>
    <w:rsid w:val="007D3434"/>
    <w:rsid w:val="007D45DF"/>
    <w:rsid w:val="007E3F6A"/>
    <w:rsid w:val="008046BC"/>
    <w:rsid w:val="00852CE7"/>
    <w:rsid w:val="008539AC"/>
    <w:rsid w:val="0086778B"/>
    <w:rsid w:val="008F4409"/>
    <w:rsid w:val="00916F09"/>
    <w:rsid w:val="009779A0"/>
    <w:rsid w:val="009E6098"/>
    <w:rsid w:val="00A239AC"/>
    <w:rsid w:val="00A31BC9"/>
    <w:rsid w:val="00A568FB"/>
    <w:rsid w:val="00AE0250"/>
    <w:rsid w:val="00AE722C"/>
    <w:rsid w:val="00AF34C3"/>
    <w:rsid w:val="00B25C28"/>
    <w:rsid w:val="00BE64F9"/>
    <w:rsid w:val="00C27CD5"/>
    <w:rsid w:val="00C429AF"/>
    <w:rsid w:val="00C44420"/>
    <w:rsid w:val="00CA2972"/>
    <w:rsid w:val="00CD33DD"/>
    <w:rsid w:val="00D56C30"/>
    <w:rsid w:val="00D61BD1"/>
    <w:rsid w:val="00D76977"/>
    <w:rsid w:val="00D815C0"/>
    <w:rsid w:val="00DC2F2D"/>
    <w:rsid w:val="00DD293F"/>
    <w:rsid w:val="00DE28CC"/>
    <w:rsid w:val="00E4501B"/>
    <w:rsid w:val="00E9363E"/>
    <w:rsid w:val="00EB5766"/>
    <w:rsid w:val="00EC5A0F"/>
    <w:rsid w:val="00EF358C"/>
    <w:rsid w:val="00F0294D"/>
    <w:rsid w:val="00FD4FED"/>
    <w:rsid w:val="00FF009A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608F"/>
  <w15:chartTrackingRefBased/>
  <w15:docId w15:val="{B4CD6BC1-9DB8-4E98-9BD2-FD75FA38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7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7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7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7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7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7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7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7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7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7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7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7CD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7CD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7C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7C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7C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7C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27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7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7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27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27CD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27CD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27CD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7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7CD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27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Højlund Wibe</dc:creator>
  <cp:keywords/>
  <dc:description/>
  <cp:lastModifiedBy>Kerstin Hoffmann</cp:lastModifiedBy>
  <cp:revision>10</cp:revision>
  <cp:lastPrinted>2025-11-04T18:33:00Z</cp:lastPrinted>
  <dcterms:created xsi:type="dcterms:W3CDTF">2025-10-31T09:56:00Z</dcterms:created>
  <dcterms:modified xsi:type="dcterms:W3CDTF">2025-11-04T18:33:00Z</dcterms:modified>
</cp:coreProperties>
</file>